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75BC9" w14:paraId="6F507281" w14:textId="77777777">
      <w:pPr>
        <w:tabs>
          <w:tab w:val="left" w:pos="5171"/>
        </w:tabs>
        <w:ind w:left="8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82527" cy="70713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675241" name="Image 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527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546297" cy="749807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328708" name="Image 2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29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C9" w14:paraId="7C45A1D7" w14:textId="77777777">
      <w:pPr>
        <w:pStyle w:val="BodyText"/>
        <w:spacing w:before="11"/>
        <w:rPr>
          <w:rFonts w:ascii="Times New Roman"/>
          <w:sz w:val="22"/>
        </w:rPr>
      </w:pPr>
    </w:p>
    <w:p w:rsidR="00F75BC9" w14:paraId="165EB35D" w14:textId="77777777">
      <w:pPr>
        <w:pStyle w:val="Title"/>
        <w:spacing w:before="89"/>
      </w:pP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OREGON</w:t>
      </w:r>
    </w:p>
    <w:p w:rsidR="00F75BC9" w14:paraId="4A13ACCF" w14:textId="5F612267">
      <w:pPr>
        <w:pStyle w:val="Title"/>
      </w:pPr>
      <w:r>
        <w:t>August</w:t>
      </w:r>
      <w:r>
        <w:rPr>
          <w:spacing w:val="-5"/>
        </w:rPr>
        <w:t xml:space="preserve"> </w:t>
      </w:r>
      <w:r w:rsidR="00403E2D">
        <w:t>5-7, 2024</w:t>
      </w:r>
    </w:p>
    <w:p w:rsidR="00F75BC9" w14:paraId="6FD9599D" w14:textId="77777777">
      <w:pPr>
        <w:pStyle w:val="BodyText"/>
        <w:spacing w:before="11"/>
        <w:rPr>
          <w:b/>
          <w:sz w:val="31"/>
        </w:rPr>
      </w:pPr>
    </w:p>
    <w:p w:rsidR="00F75BC9" w:rsidRPr="004F1CCF" w14:paraId="004FC2C4" w14:textId="7D94EE6F">
      <w:pPr>
        <w:pStyle w:val="Heading1"/>
        <w:rPr>
          <w:rFonts w:ascii="KievitPro-Regular" w:hAnsi="KievitPro-Regular"/>
          <w:sz w:val="24"/>
          <w:szCs w:val="24"/>
        </w:rPr>
      </w:pPr>
      <w:r w:rsidRPr="004F1CCF">
        <w:rPr>
          <w:rFonts w:ascii="KievitPro-Regular" w:hAnsi="KievitPro-Regular"/>
          <w:sz w:val="24"/>
          <w:szCs w:val="24"/>
        </w:rPr>
        <w:t>Registration</w:t>
      </w:r>
      <w:r w:rsidRPr="004F1CCF">
        <w:rPr>
          <w:rFonts w:ascii="KievitPro-Regular" w:hAnsi="KievitPro-Regular"/>
          <w:spacing w:val="-1"/>
          <w:sz w:val="24"/>
          <w:szCs w:val="24"/>
        </w:rPr>
        <w:t xml:space="preserve"> </w:t>
      </w:r>
      <w:r w:rsidRPr="004F1CCF">
        <w:rPr>
          <w:rFonts w:ascii="KievitPro-Regular" w:hAnsi="KievitPro-Regular"/>
          <w:spacing w:val="-4"/>
          <w:sz w:val="24"/>
          <w:szCs w:val="24"/>
        </w:rPr>
        <w:t>Form</w:t>
      </w:r>
    </w:p>
    <w:p w:rsidR="00C22380" w:rsidRPr="004F1CCF" w:rsidP="00C22380" w14:paraId="798C7AD5" w14:textId="0C1D85DE">
      <w:pPr>
        <w:ind w:left="857"/>
        <w:rPr>
          <w:rFonts w:ascii="KievitPro-Regular" w:eastAsia="Calibri" w:hAnsi="KievitPro-Regular"/>
          <w:sz w:val="24"/>
          <w:szCs w:val="24"/>
        </w:rPr>
      </w:pPr>
      <w:r w:rsidRPr="004F1CCF">
        <w:rPr>
          <w:rFonts w:ascii="KievitPro-Regular" w:hAnsi="KievitPro-Regular"/>
          <w:sz w:val="24"/>
          <w:szCs w:val="24"/>
        </w:rPr>
        <w:t xml:space="preserve">Please submit the registration form to Debbi Davis at </w:t>
      </w:r>
      <w:hyperlink r:id="rId6" w:history="1">
        <w:r w:rsidRPr="004F1CCF">
          <w:rPr>
            <w:rStyle w:val="Hyperlink"/>
            <w:rFonts w:ascii="KievitPro-Regular" w:hAnsi="KievitPro-Regular"/>
            <w:sz w:val="24"/>
            <w:szCs w:val="24"/>
          </w:rPr>
          <w:t>debdavis@uoregon.edu</w:t>
        </w:r>
      </w:hyperlink>
      <w:r w:rsidRPr="004F1CCF">
        <w:rPr>
          <w:rFonts w:ascii="KievitPro-Regular" w:hAnsi="KievitPro-Regular"/>
          <w:sz w:val="24"/>
          <w:szCs w:val="24"/>
        </w:rPr>
        <w:t xml:space="preserve"> for processing.  </w:t>
      </w:r>
    </w:p>
    <w:p w:rsidR="00A10D1C" w:rsidRPr="004F1CCF" w14:paraId="08401F70" w14:textId="77777777">
      <w:pPr>
        <w:pStyle w:val="Heading1"/>
        <w:spacing w:line="297" w:lineRule="exact"/>
        <w:rPr>
          <w:rFonts w:ascii="KievitPro-Regular" w:hAnsi="KievitPro-Regular"/>
          <w:sz w:val="24"/>
          <w:szCs w:val="24"/>
        </w:rPr>
      </w:pPr>
    </w:p>
    <w:p w:rsidR="00F75BC9" w:rsidRPr="004F1CCF" w14:paraId="1722BED1" w14:textId="603C66C9">
      <w:pPr>
        <w:pStyle w:val="Heading1"/>
        <w:spacing w:line="297" w:lineRule="exact"/>
        <w:rPr>
          <w:rFonts w:ascii="KievitPro-Regular" w:hAnsi="KievitPro-Regular"/>
          <w:sz w:val="24"/>
          <w:szCs w:val="24"/>
        </w:rPr>
      </w:pPr>
      <w:r w:rsidRPr="004F1CCF">
        <w:rPr>
          <w:rFonts w:ascii="KievitPro-Regular" w:hAnsi="KievitPro-Regular"/>
          <w:sz w:val="24"/>
          <w:szCs w:val="24"/>
        </w:rPr>
        <w:t>Personal</w:t>
      </w:r>
      <w:r w:rsidRPr="004F1CCF">
        <w:rPr>
          <w:rFonts w:ascii="KievitPro-Regular" w:hAnsi="KievitPro-Regular"/>
          <w:spacing w:val="-1"/>
          <w:sz w:val="24"/>
          <w:szCs w:val="24"/>
        </w:rPr>
        <w:t xml:space="preserve"> </w:t>
      </w:r>
      <w:r w:rsidRPr="004F1CCF">
        <w:rPr>
          <w:rFonts w:ascii="KievitPro-Regular" w:hAnsi="KievitPro-Regular"/>
          <w:spacing w:val="-2"/>
          <w:sz w:val="24"/>
          <w:szCs w:val="24"/>
        </w:rPr>
        <w:t>Information</w:t>
      </w:r>
    </w:p>
    <w:p w:rsidR="00F75BC9" w:rsidRPr="004F1CCF" w14:paraId="2AFF241C" w14:textId="77777777">
      <w:pPr>
        <w:pStyle w:val="BodyText"/>
        <w:spacing w:before="4"/>
        <w:rPr>
          <w:rFonts w:ascii="KievitPro-Regular" w:hAnsi="KievitPro-Regular"/>
          <w:b/>
        </w:rPr>
      </w:pPr>
    </w:p>
    <w:p w:rsidR="00F75BC9" w:rsidRPr="004F1CCF" w14:paraId="19191D73" w14:textId="77777777">
      <w:pPr>
        <w:pStyle w:val="BodyText"/>
        <w:tabs>
          <w:tab w:val="left" w:pos="4274"/>
          <w:tab w:val="left" w:pos="5462"/>
          <w:tab w:val="left" w:pos="6826"/>
          <w:tab w:val="left" w:pos="8158"/>
          <w:tab w:val="left" w:pos="8239"/>
          <w:tab w:val="left" w:pos="8278"/>
          <w:tab w:val="left" w:pos="8333"/>
        </w:tabs>
        <w:ind w:left="1578" w:right="2364"/>
        <w:rPr>
          <w:rFonts w:ascii="KievitPro-Regular" w:hAnsi="KievitPro-Regular"/>
        </w:rPr>
      </w:pPr>
      <w:r w:rsidRPr="004F1CCF">
        <w:rPr>
          <w:rFonts w:ascii="KievitPro-Regular" w:hAnsi="KievitPro-Regular"/>
        </w:rPr>
        <w:t xml:space="preserve">First Name 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</w:rPr>
        <w:t xml:space="preserve"> Last Name 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</w:rPr>
        <w:t xml:space="preserve"> </w:t>
      </w:r>
      <w:r w:rsidRPr="004F1CCF">
        <w:rPr>
          <w:rFonts w:ascii="KievitPro-Regular" w:hAnsi="KievitPro-Regular"/>
          <w:spacing w:val="-2"/>
        </w:rPr>
        <w:t>Title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</w:rPr>
        <w:t xml:space="preserve"> Institution Name 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</w:rPr>
        <w:t xml:space="preserve"> </w:t>
      </w:r>
      <w:r w:rsidRPr="004F1CCF">
        <w:rPr>
          <w:rFonts w:ascii="KievitPro-Regular" w:hAnsi="KievitPro-Regular"/>
          <w:spacing w:val="-2"/>
        </w:rPr>
        <w:t>Phone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spacing w:val="-4"/>
        </w:rPr>
        <w:t>Email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</w:rPr>
        <w:t xml:space="preserve"> </w:t>
      </w:r>
      <w:r w:rsidRPr="004F1CCF">
        <w:rPr>
          <w:rFonts w:ascii="KievitPro-Regular" w:hAnsi="KievitPro-Regular"/>
          <w:spacing w:val="-2"/>
        </w:rPr>
        <w:t>Address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</w:rPr>
        <w:t xml:space="preserve"> </w:t>
      </w:r>
      <w:r w:rsidRPr="004F1CCF">
        <w:rPr>
          <w:rFonts w:ascii="KievitPro-Regular" w:hAnsi="KievitPro-Regular"/>
          <w:spacing w:val="-4"/>
        </w:rPr>
        <w:t>City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spacing w:val="-4"/>
        </w:rPr>
        <w:t>State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spacing w:val="-5"/>
        </w:rPr>
        <w:t>Zip</w:t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  <w:r w:rsidRPr="004F1CCF">
        <w:rPr>
          <w:rFonts w:ascii="KievitPro-Regular" w:hAnsi="KievitPro-Regular"/>
          <w:u w:val="single"/>
        </w:rPr>
        <w:tab/>
      </w:r>
    </w:p>
    <w:p w:rsidR="00F75BC9" w:rsidRPr="004F1CCF" w14:paraId="738B7135" w14:textId="77777777">
      <w:pPr>
        <w:pStyle w:val="BodyText"/>
        <w:rPr>
          <w:rFonts w:ascii="KievitPro-Regular" w:hAnsi="KievitPro-Regular"/>
        </w:rPr>
      </w:pPr>
    </w:p>
    <w:p w:rsidR="00F75BC9" w:rsidRPr="004F1CCF" w14:paraId="05C21331" w14:textId="1A0D30C2">
      <w:pPr>
        <w:pStyle w:val="BodyText"/>
        <w:tabs>
          <w:tab w:val="left" w:pos="5181"/>
        </w:tabs>
        <w:spacing w:before="95"/>
        <w:ind w:left="858"/>
        <w:rPr>
          <w:rFonts w:ascii="KievitPro-Regular" w:hAnsi="KievitPro-Regular"/>
        </w:rPr>
      </w:pPr>
      <w:r w:rsidRPr="004F1CCF">
        <w:rPr>
          <w:rFonts w:ascii="KievitPro-Regular" w:hAnsi="KievitPro-Regular"/>
          <w:spacing w:val="-4"/>
        </w:rPr>
        <w:t>Registration</w:t>
      </w:r>
      <w:r w:rsidRPr="004F1CCF">
        <w:rPr>
          <w:rFonts w:ascii="KievitPro-Regular" w:hAnsi="KievitPro-Regular"/>
          <w:spacing w:val="6"/>
        </w:rPr>
        <w:t xml:space="preserve"> </w:t>
      </w:r>
      <w:r w:rsidRPr="004F1CCF">
        <w:rPr>
          <w:rFonts w:ascii="KievitPro-Regular" w:hAnsi="KievitPro-Regular"/>
          <w:spacing w:val="-4"/>
        </w:rPr>
        <w:t>Deadline:</w:t>
      </w:r>
      <w:r w:rsidRPr="004F1CCF">
        <w:rPr>
          <w:rFonts w:ascii="KievitPro-Regular" w:hAnsi="KievitPro-Regular"/>
          <w:spacing w:val="-5"/>
        </w:rPr>
        <w:t xml:space="preserve"> </w:t>
      </w:r>
      <w:r w:rsidR="00E55BC3">
        <w:rPr>
          <w:rFonts w:ascii="KievitPro-Regular" w:hAnsi="KievitPro-Regular"/>
          <w:color w:val="FF0000"/>
          <w:spacing w:val="-4"/>
        </w:rPr>
        <w:t xml:space="preserve">July </w:t>
      </w:r>
      <w:r w:rsidR="005D7B8E">
        <w:rPr>
          <w:rFonts w:ascii="KievitPro-Regular" w:hAnsi="KievitPro-Regular"/>
          <w:color w:val="FF0000"/>
          <w:spacing w:val="-4"/>
        </w:rPr>
        <w:t>12</w:t>
      </w:r>
      <w:r w:rsidRPr="005D7B8E" w:rsidR="005D7B8E">
        <w:rPr>
          <w:rFonts w:ascii="KievitPro-Regular" w:hAnsi="KievitPro-Regular"/>
          <w:color w:val="FF0000"/>
          <w:spacing w:val="-4"/>
          <w:vertAlign w:val="superscript"/>
        </w:rPr>
        <w:t>th</w:t>
      </w:r>
      <w:r w:rsidR="00E55BC3">
        <w:rPr>
          <w:rFonts w:ascii="KievitPro-Regular" w:hAnsi="KievitPro-Regular"/>
          <w:color w:val="FF0000"/>
          <w:spacing w:val="-4"/>
        </w:rPr>
        <w:t>, 2024</w:t>
      </w:r>
      <w:r w:rsidRPr="004F1CCF">
        <w:rPr>
          <w:rFonts w:ascii="KievitPro-Regular" w:hAnsi="KievitPro-Regular"/>
          <w:color w:val="FF0000"/>
        </w:rPr>
        <w:tab/>
      </w:r>
      <w:r w:rsidRPr="004F1CCF">
        <w:rPr>
          <w:rFonts w:ascii="KievitPro-Regular" w:hAnsi="KievitPro-Regular"/>
        </w:rPr>
        <w:t>Reserve</w:t>
      </w:r>
      <w:r w:rsidRPr="004F1CCF">
        <w:rPr>
          <w:rFonts w:ascii="KievitPro-Regular" w:hAnsi="KievitPro-Regular"/>
          <w:spacing w:val="-3"/>
        </w:rPr>
        <w:t xml:space="preserve"> </w:t>
      </w:r>
      <w:r w:rsidRPr="004F1CCF">
        <w:rPr>
          <w:rFonts w:ascii="KievitPro-Regular" w:hAnsi="KievitPro-Regular"/>
        </w:rPr>
        <w:t>Early</w:t>
      </w:r>
      <w:r w:rsidRPr="004F1CCF">
        <w:rPr>
          <w:rFonts w:ascii="KievitPro-Regular" w:hAnsi="KievitPro-Regular"/>
          <w:spacing w:val="-4"/>
        </w:rPr>
        <w:t xml:space="preserve"> </w:t>
      </w:r>
      <w:r w:rsidRPr="004F1CCF">
        <w:rPr>
          <w:rFonts w:ascii="KievitPro-Regular" w:hAnsi="KievitPro-Regular"/>
        </w:rPr>
        <w:t>–</w:t>
      </w:r>
      <w:r w:rsidRPr="004F1CCF">
        <w:rPr>
          <w:rFonts w:ascii="KievitPro-Regular" w:hAnsi="KievitPro-Regular"/>
          <w:spacing w:val="-2"/>
        </w:rPr>
        <w:t xml:space="preserve"> </w:t>
      </w:r>
      <w:r w:rsidRPr="004F1CCF">
        <w:rPr>
          <w:rFonts w:ascii="KievitPro-Regular" w:hAnsi="KievitPro-Regular"/>
        </w:rPr>
        <w:t>Class</w:t>
      </w:r>
      <w:r w:rsidRPr="004F1CCF">
        <w:rPr>
          <w:rFonts w:ascii="KievitPro-Regular" w:hAnsi="KievitPro-Regular"/>
          <w:spacing w:val="-2"/>
        </w:rPr>
        <w:t xml:space="preserve"> </w:t>
      </w:r>
      <w:r w:rsidRPr="004F1CCF">
        <w:rPr>
          <w:rFonts w:ascii="KievitPro-Regular" w:hAnsi="KievitPro-Regular"/>
        </w:rPr>
        <w:t>Size</w:t>
      </w:r>
      <w:r w:rsidRPr="004F1CCF">
        <w:rPr>
          <w:rFonts w:ascii="KievitPro-Regular" w:hAnsi="KievitPro-Regular"/>
          <w:spacing w:val="-3"/>
        </w:rPr>
        <w:t xml:space="preserve"> </w:t>
      </w:r>
      <w:r w:rsidRPr="004F1CCF">
        <w:rPr>
          <w:rFonts w:ascii="KievitPro-Regular" w:hAnsi="KievitPro-Regular"/>
        </w:rPr>
        <w:t>is</w:t>
      </w:r>
      <w:r w:rsidRPr="004F1CCF">
        <w:rPr>
          <w:rFonts w:ascii="KievitPro-Regular" w:hAnsi="KievitPro-Regular"/>
          <w:spacing w:val="-9"/>
        </w:rPr>
        <w:t xml:space="preserve"> </w:t>
      </w:r>
      <w:r w:rsidRPr="004F1CCF">
        <w:rPr>
          <w:rFonts w:ascii="KievitPro-Regular" w:hAnsi="KievitPro-Regular"/>
          <w:spacing w:val="-2"/>
        </w:rPr>
        <w:t>Limited.</w:t>
      </w:r>
    </w:p>
    <w:p w:rsidR="00F75BC9" w:rsidRPr="004F1CCF" w14:paraId="0166E9D0" w14:textId="77777777">
      <w:pPr>
        <w:pStyle w:val="BodyText"/>
        <w:spacing w:before="3"/>
        <w:rPr>
          <w:rFonts w:ascii="KievitPro-Regular" w:hAnsi="KievitPro-Regular"/>
        </w:rPr>
      </w:pPr>
      <w:r w:rsidRPr="004F1CCF">
        <w:rPr>
          <w:rFonts w:ascii="KievitPro-Regular" w:hAnsi="KievitPro-Regular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200009</wp:posOffset>
                </wp:positionV>
                <wp:extent cx="5524500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5524500" stroke="1">
                              <a:moveTo>
                                <a:pt x="0" y="0"/>
                              </a:moveTo>
                              <a:lnTo>
                                <a:pt x="55245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5" style="width:435pt;height:0.1pt;margin-top:15.75pt;margin-left:88.5pt;mso-position-horizontal-relative:page;mso-wrap-distance-bottom:0;mso-wrap-distance-left:0;mso-wrap-distance-right:0;mso-wrap-distance-top:0;mso-wrap-style:square;position:absolute;visibility:visible;v-text-anchor:top;z-index:-251657216" coordsize="5524500,1270" path="m,l5524500,e" filled="f" strokeweight="1.5pt">
                <v:path arrowok="t"/>
                <w10:wrap type="topAndBottom"/>
              </v:shape>
            </w:pict>
          </mc:Fallback>
        </mc:AlternateContent>
      </w:r>
    </w:p>
    <w:p w:rsidR="00F75BC9" w:rsidRPr="004F1CCF" w14:paraId="64248E14" w14:textId="77777777">
      <w:pPr>
        <w:pStyle w:val="BodyText"/>
        <w:rPr>
          <w:rFonts w:ascii="KievitPro-Regular" w:hAnsi="KievitPro-Regular"/>
        </w:rPr>
      </w:pPr>
    </w:p>
    <w:p w:rsidR="00F75BC9" w:rsidRPr="004F1CCF" w14:paraId="696B73F9" w14:textId="063D7C92">
      <w:pPr>
        <w:tabs>
          <w:tab w:val="left" w:pos="5901"/>
        </w:tabs>
        <w:ind w:left="861"/>
        <w:rPr>
          <w:rFonts w:ascii="KievitPro-Regular" w:hAnsi="KievitPro-Regular"/>
          <w:b/>
          <w:sz w:val="24"/>
          <w:szCs w:val="24"/>
        </w:rPr>
      </w:pPr>
      <w:r w:rsidRPr="004F1CCF">
        <w:rPr>
          <w:rFonts w:ascii="KievitPro-Regular" w:hAnsi="KievitPro-Regular"/>
          <w:b/>
          <w:sz w:val="24"/>
          <w:szCs w:val="24"/>
        </w:rPr>
        <w:t>Payment</w:t>
      </w:r>
      <w:r w:rsidRPr="004F1CCF">
        <w:rPr>
          <w:rFonts w:ascii="KievitPro-Regular" w:hAnsi="KievitPro-Regular"/>
          <w:b/>
          <w:spacing w:val="-12"/>
          <w:sz w:val="24"/>
          <w:szCs w:val="24"/>
        </w:rPr>
        <w:t xml:space="preserve"> </w:t>
      </w:r>
      <w:r w:rsidRPr="004F1CCF">
        <w:rPr>
          <w:rFonts w:ascii="KievitPro-Regular" w:hAnsi="KievitPro-Regular"/>
          <w:b/>
          <w:spacing w:val="-2"/>
          <w:sz w:val="24"/>
          <w:szCs w:val="24"/>
        </w:rPr>
        <w:t>Information</w:t>
      </w:r>
      <w:r w:rsidRPr="004F1CCF" w:rsidR="00C22380">
        <w:rPr>
          <w:rFonts w:ascii="KievitPro-Regular" w:hAnsi="KievitPro-Regular"/>
          <w:b/>
          <w:spacing w:val="-2"/>
          <w:sz w:val="24"/>
          <w:szCs w:val="24"/>
        </w:rPr>
        <w:t>:</w:t>
      </w:r>
      <w:r w:rsidRPr="004F1CCF">
        <w:rPr>
          <w:rFonts w:ascii="KievitPro-Regular" w:hAnsi="KievitPro-Regular"/>
          <w:b/>
          <w:sz w:val="24"/>
          <w:szCs w:val="24"/>
        </w:rPr>
        <w:tab/>
      </w:r>
    </w:p>
    <w:p w:rsidR="00F75BC9" w:rsidRPr="004F1CCF" w:rsidP="00BC2A5B" w14:paraId="59F3672E" w14:textId="6A90197A">
      <w:pPr>
        <w:pStyle w:val="BodyText"/>
        <w:tabs>
          <w:tab w:val="left" w:pos="5899"/>
        </w:tabs>
        <w:spacing w:before="3"/>
        <w:ind w:left="861" w:right="1526"/>
        <w:rPr>
          <w:rFonts w:ascii="KievitPro-Regular" w:hAnsi="KievitPro-Regular"/>
        </w:rPr>
      </w:pPr>
      <w:r w:rsidRPr="004F1CCF">
        <w:rPr>
          <w:rFonts w:ascii="KievitPro-Regular" w:hAnsi="KievitPro-Regular"/>
        </w:rPr>
        <w:t xml:space="preserve">Registration fee is </w:t>
      </w:r>
      <w:r w:rsidRPr="004F1CCF">
        <w:rPr>
          <w:rFonts w:ascii="KievitPro-Regular" w:hAnsi="KievitPro-Regular"/>
          <w:color w:val="FF0000"/>
        </w:rPr>
        <w:t>$</w:t>
      </w:r>
      <w:r w:rsidRPr="004F1CCF" w:rsidR="00C22380">
        <w:rPr>
          <w:rFonts w:ascii="KievitPro-Regular" w:hAnsi="KievitPro-Regular"/>
          <w:color w:val="FF0000"/>
        </w:rPr>
        <w:t>600</w:t>
      </w:r>
      <w:r w:rsidR="00A44816">
        <w:rPr>
          <w:rFonts w:ascii="KievitPro-Regular" w:hAnsi="KievitPro-Regular"/>
          <w:color w:val="FF0000"/>
        </w:rPr>
        <w:t xml:space="preserve"> for APPA members </w:t>
      </w:r>
      <w:r w:rsidRPr="00A44816" w:rsidR="00A44816">
        <w:rPr>
          <w:rFonts w:ascii="KievitPro-Regular" w:hAnsi="KievitPro-Regular"/>
        </w:rPr>
        <w:t>and</w:t>
      </w:r>
      <w:r w:rsidR="00A44816">
        <w:rPr>
          <w:rFonts w:ascii="KievitPro-Regular" w:hAnsi="KievitPro-Regular"/>
          <w:color w:val="FF0000"/>
        </w:rPr>
        <w:t xml:space="preserve"> $795 for non-members</w:t>
      </w:r>
      <w:r w:rsidRPr="004F1CCF">
        <w:rPr>
          <w:rFonts w:ascii="KievitPro-Regular" w:hAnsi="KievitPro-Regular"/>
          <w:color w:val="FF0000"/>
        </w:rPr>
        <w:t>.</w:t>
      </w:r>
      <w:r w:rsidRPr="004F1CCF" w:rsidR="00BC2A5B">
        <w:rPr>
          <w:rFonts w:ascii="KievitPro-Regular" w:hAnsi="KievitPro-Regular"/>
          <w:color w:val="FF0000"/>
        </w:rPr>
        <w:t xml:space="preserve"> </w:t>
      </w:r>
      <w:r w:rsidRPr="004F1CCF">
        <w:rPr>
          <w:rFonts w:ascii="KievitPro-Regular" w:hAnsi="KievitPro-Regular"/>
        </w:rPr>
        <w:t>This</w:t>
      </w:r>
      <w:r w:rsidRPr="004F1CCF">
        <w:rPr>
          <w:rFonts w:ascii="KievitPro-Regular" w:hAnsi="KievitPro-Regular"/>
          <w:spacing w:val="-7"/>
        </w:rPr>
        <w:t xml:space="preserve"> </w:t>
      </w:r>
      <w:r w:rsidRPr="004F1CCF">
        <w:rPr>
          <w:rFonts w:ascii="KievitPro-Regular" w:hAnsi="KievitPro-Regular"/>
        </w:rPr>
        <w:t>fee</w:t>
      </w:r>
      <w:r w:rsidRPr="004F1CCF">
        <w:rPr>
          <w:rFonts w:ascii="KievitPro-Regular" w:hAnsi="KievitPro-Regular"/>
          <w:spacing w:val="-2"/>
        </w:rPr>
        <w:t xml:space="preserve"> </w:t>
      </w:r>
      <w:r w:rsidRPr="004F1CCF">
        <w:rPr>
          <w:rFonts w:ascii="KievitPro-Regular" w:hAnsi="KievitPro-Regular"/>
        </w:rPr>
        <w:t>includes</w:t>
      </w:r>
      <w:r w:rsidRPr="004F1CCF">
        <w:rPr>
          <w:rFonts w:ascii="KievitPro-Regular" w:hAnsi="KievitPro-Regular"/>
          <w:spacing w:val="-3"/>
        </w:rPr>
        <w:t xml:space="preserve"> </w:t>
      </w:r>
      <w:r w:rsidRPr="004F1CCF">
        <w:rPr>
          <w:rFonts w:ascii="KievitPro-Regular" w:hAnsi="KievitPro-Regular"/>
        </w:rPr>
        <w:t>all</w:t>
      </w:r>
      <w:r w:rsidRPr="004F1CCF">
        <w:rPr>
          <w:rFonts w:ascii="KievitPro-Regular" w:hAnsi="KievitPro-Regular"/>
          <w:spacing w:val="-16"/>
        </w:rPr>
        <w:t xml:space="preserve"> </w:t>
      </w:r>
      <w:r w:rsidRPr="004F1CCF">
        <w:rPr>
          <w:rFonts w:ascii="KievitPro-Regular" w:hAnsi="KievitPro-Regular"/>
        </w:rPr>
        <w:t>course</w:t>
      </w:r>
      <w:r w:rsidRPr="004F1CCF">
        <w:rPr>
          <w:rFonts w:ascii="KievitPro-Regular" w:hAnsi="KievitPro-Regular"/>
          <w:spacing w:val="-6"/>
        </w:rPr>
        <w:t xml:space="preserve"> </w:t>
      </w:r>
      <w:r w:rsidRPr="004F1CCF">
        <w:rPr>
          <w:rFonts w:ascii="KievitPro-Regular" w:hAnsi="KievitPro-Regular"/>
          <w:spacing w:val="-2"/>
        </w:rPr>
        <w:t>materials,</w:t>
      </w:r>
      <w:r w:rsidRPr="004F1CCF">
        <w:rPr>
          <w:rFonts w:ascii="KievitPro-Regular" w:hAnsi="KievitPro-Regular"/>
        </w:rPr>
        <w:t xml:space="preserve"> </w:t>
      </w:r>
      <w:r w:rsidRPr="004F1CCF" w:rsidR="00A10D1C">
        <w:rPr>
          <w:rFonts w:ascii="KievitPro-Regular" w:hAnsi="KievitPro-Regular"/>
          <w:spacing w:val="-2"/>
        </w:rPr>
        <w:t>breakfast,</w:t>
      </w:r>
      <w:r w:rsidRPr="004F1CCF">
        <w:rPr>
          <w:rFonts w:ascii="KievitPro-Regular" w:hAnsi="KievitPro-Regular"/>
          <w:spacing w:val="-11"/>
        </w:rPr>
        <w:t xml:space="preserve"> </w:t>
      </w:r>
      <w:r w:rsidRPr="004F1CCF" w:rsidR="00E55BC3">
        <w:rPr>
          <w:rFonts w:ascii="KievitPro-Regular" w:hAnsi="KievitPro-Regular"/>
          <w:spacing w:val="-2"/>
        </w:rPr>
        <w:t>lunch,</w:t>
      </w:r>
      <w:r w:rsidR="00E55BC3">
        <w:rPr>
          <w:rFonts w:ascii="KievitPro-Regular" w:hAnsi="KievitPro-Regular"/>
          <w:spacing w:val="-2"/>
        </w:rPr>
        <w:t xml:space="preserve"> and afternoon snack</w:t>
      </w:r>
      <w:r w:rsidRPr="004F1CCF">
        <w:rPr>
          <w:rFonts w:ascii="KievitPro-Regular" w:hAnsi="KievitPro-Regular"/>
          <w:spacing w:val="-2"/>
        </w:rPr>
        <w:t xml:space="preserve"> </w:t>
      </w:r>
      <w:r w:rsidRPr="004F1CCF">
        <w:rPr>
          <w:rFonts w:ascii="KievitPro-Regular" w:hAnsi="KievitPro-Regular"/>
          <w:spacing w:val="-4"/>
        </w:rPr>
        <w:t>daily</w:t>
      </w:r>
      <w:r w:rsidRPr="004F1CCF" w:rsidR="00BC2A5B">
        <w:rPr>
          <w:rFonts w:ascii="KievitPro-Regular" w:hAnsi="KievitPro-Regular"/>
          <w:spacing w:val="-4"/>
        </w:rPr>
        <w:t>.</w:t>
      </w:r>
    </w:p>
    <w:p w:rsidR="00BC2A5B" w:rsidRPr="004F1CCF" w:rsidP="00BC2A5B" w14:paraId="09FE6BE0" w14:textId="77777777">
      <w:pPr>
        <w:ind w:left="857"/>
        <w:rPr>
          <w:rFonts w:ascii="KievitPro-Regular" w:hAnsi="KievitPro-Regular"/>
          <w:sz w:val="24"/>
          <w:szCs w:val="24"/>
        </w:rPr>
      </w:pPr>
    </w:p>
    <w:p w:rsidR="00BC2A5B" w:rsidRPr="004F1CCF" w:rsidP="00BC2A5B" w14:paraId="6156C386" w14:textId="7A3D401C">
      <w:pPr>
        <w:ind w:left="857"/>
        <w:rPr>
          <w:rFonts w:ascii="KievitPro-Regular" w:hAnsi="KievitPro-Regular"/>
          <w:sz w:val="24"/>
          <w:szCs w:val="24"/>
        </w:rPr>
      </w:pPr>
      <w:r w:rsidRPr="004F1CCF">
        <w:rPr>
          <w:rFonts w:ascii="KievitPro-Regular" w:hAnsi="KievitPro-Regular"/>
          <w:sz w:val="24"/>
          <w:szCs w:val="24"/>
        </w:rPr>
        <w:t xml:space="preserve">Once the registration form is received, </w:t>
      </w:r>
      <w:r w:rsidR="00E55BC3">
        <w:rPr>
          <w:rFonts w:ascii="KievitPro-Regular" w:hAnsi="KievitPro-Regular"/>
          <w:sz w:val="24"/>
          <w:szCs w:val="24"/>
        </w:rPr>
        <w:t xml:space="preserve">we </w:t>
      </w:r>
      <w:r w:rsidRPr="004F1CCF">
        <w:rPr>
          <w:rFonts w:ascii="KievitPro-Regular" w:hAnsi="KievitPro-Regular"/>
          <w:sz w:val="24"/>
          <w:szCs w:val="24"/>
        </w:rPr>
        <w:t xml:space="preserve">will </w:t>
      </w:r>
      <w:r w:rsidR="00E55BC3">
        <w:rPr>
          <w:rFonts w:ascii="KievitPro-Regular" w:hAnsi="KievitPro-Regular"/>
          <w:sz w:val="24"/>
          <w:szCs w:val="24"/>
        </w:rPr>
        <w:t>send an</w:t>
      </w:r>
      <w:r w:rsidRPr="004F1CCF">
        <w:rPr>
          <w:rFonts w:ascii="KievitPro-Regular" w:hAnsi="KievitPro-Regular"/>
          <w:sz w:val="24"/>
          <w:szCs w:val="24"/>
        </w:rPr>
        <w:t xml:space="preserve"> invoice for the registration fee. </w:t>
      </w:r>
      <w:r w:rsidR="00E55BC3">
        <w:rPr>
          <w:rFonts w:ascii="KievitPro-Regular" w:hAnsi="KievitPro-Regular"/>
          <w:sz w:val="24"/>
          <w:szCs w:val="24"/>
        </w:rPr>
        <w:t xml:space="preserve">If someone other than the attendee should receive the invoice, please list their email below. </w:t>
      </w:r>
      <w:r w:rsidRPr="004F1CCF">
        <w:rPr>
          <w:rFonts w:ascii="KievitPro-Regular" w:hAnsi="KievitPro-Regular"/>
          <w:sz w:val="24"/>
          <w:szCs w:val="24"/>
        </w:rPr>
        <w:t xml:space="preserve"> </w:t>
      </w:r>
    </w:p>
    <w:p w:rsidR="00BC2A5B" w:rsidRPr="004F1CCF" w:rsidP="00BC2A5B" w14:paraId="540F209D" w14:textId="1579B28C">
      <w:pPr>
        <w:ind w:left="857"/>
        <w:rPr>
          <w:rFonts w:ascii="KievitPro-Regular" w:hAnsi="KievitPro-Regular"/>
          <w:sz w:val="24"/>
          <w:szCs w:val="24"/>
        </w:rPr>
      </w:pPr>
      <w:r>
        <w:rPr>
          <w:rFonts w:ascii="KievitPro-Regular" w:hAnsi="KievitPro-Regular"/>
          <w:sz w:val="24"/>
          <w:szCs w:val="24"/>
        </w:rPr>
        <w:t>Send invoice to: ___________________________________________________________________</w:t>
      </w:r>
    </w:p>
    <w:p w:rsidR="00E55BC3" w:rsidP="00BC2A5B" w14:paraId="6C69094C" w14:textId="77777777">
      <w:pPr>
        <w:ind w:left="857"/>
        <w:rPr>
          <w:rFonts w:ascii="KievitPro-Regular" w:hAnsi="KievitPro-Regular"/>
          <w:b/>
          <w:sz w:val="24"/>
          <w:szCs w:val="24"/>
        </w:rPr>
      </w:pPr>
    </w:p>
    <w:p w:rsidR="00BC2A5B" w:rsidRPr="004F1CCF" w:rsidP="00BC2A5B" w14:paraId="67C3A771" w14:textId="1AD159A7">
      <w:pPr>
        <w:ind w:left="857"/>
        <w:rPr>
          <w:rFonts w:ascii="KievitPro-Regular" w:hAnsi="KievitPro-Regular"/>
          <w:b/>
          <w:spacing w:val="-2"/>
          <w:sz w:val="24"/>
          <w:szCs w:val="24"/>
        </w:rPr>
      </w:pPr>
      <w:r w:rsidRPr="004F1CCF">
        <w:rPr>
          <w:rFonts w:ascii="KievitPro-Regular" w:hAnsi="KievitPro-Regular"/>
          <w:b/>
          <w:sz w:val="24"/>
          <w:szCs w:val="24"/>
        </w:rPr>
        <w:t>Accommodations</w:t>
      </w:r>
      <w:r w:rsidRPr="004F1CCF">
        <w:rPr>
          <w:rFonts w:ascii="KievitPro-Regular" w:hAnsi="KievitPro-Regular"/>
          <w:b/>
          <w:spacing w:val="-7"/>
          <w:sz w:val="24"/>
          <w:szCs w:val="24"/>
        </w:rPr>
        <w:t xml:space="preserve"> </w:t>
      </w:r>
      <w:r w:rsidRPr="004F1CCF">
        <w:rPr>
          <w:rFonts w:ascii="KievitPro-Regular" w:hAnsi="KievitPro-Regular"/>
          <w:b/>
          <w:sz w:val="24"/>
          <w:szCs w:val="24"/>
        </w:rPr>
        <w:t>and</w:t>
      </w:r>
      <w:r w:rsidRPr="004F1CCF">
        <w:rPr>
          <w:rFonts w:ascii="KievitPro-Regular" w:hAnsi="KievitPro-Regular"/>
          <w:b/>
          <w:spacing w:val="-5"/>
          <w:sz w:val="24"/>
          <w:szCs w:val="24"/>
        </w:rPr>
        <w:t xml:space="preserve"> </w:t>
      </w:r>
      <w:r w:rsidRPr="004F1CCF">
        <w:rPr>
          <w:rFonts w:ascii="KievitPro-Regular" w:hAnsi="KievitPro-Regular"/>
          <w:b/>
          <w:spacing w:val="-2"/>
          <w:sz w:val="24"/>
          <w:szCs w:val="24"/>
        </w:rPr>
        <w:t>Travel:</w:t>
      </w:r>
    </w:p>
    <w:p w:rsidR="00BC2A5B" w:rsidRPr="004F1CCF" w:rsidP="00BC2A5B" w14:paraId="44258B07" w14:textId="75F863A4">
      <w:pPr>
        <w:ind w:left="857"/>
        <w:rPr>
          <w:rFonts w:ascii="KievitPro-Regular" w:hAnsi="KievitPro-Regular"/>
          <w:bCs/>
          <w:spacing w:val="-2"/>
          <w:sz w:val="24"/>
          <w:szCs w:val="24"/>
        </w:rPr>
      </w:pPr>
    </w:p>
    <w:p w:rsidR="00BC2A5B" w:rsidRPr="004F1CCF" w:rsidP="00BC2A5B" w14:paraId="6619B682" w14:textId="4C42CC52">
      <w:pPr>
        <w:ind w:left="857"/>
        <w:rPr>
          <w:rFonts w:ascii="KievitPro-Regular" w:hAnsi="KievitPro-Regular"/>
          <w:bCs/>
          <w:spacing w:val="-2"/>
          <w:sz w:val="24"/>
          <w:szCs w:val="24"/>
        </w:rPr>
      </w:pPr>
      <w:r w:rsidRPr="004F1CCF">
        <w:rPr>
          <w:rFonts w:ascii="KievitPro-Regular" w:hAnsi="KievitPro-Regular"/>
          <w:bCs/>
          <w:spacing w:val="-2"/>
          <w:sz w:val="24"/>
          <w:szCs w:val="24"/>
        </w:rPr>
        <w:t>Nearest airport is</w:t>
      </w:r>
      <w:r w:rsidRPr="004F1CCF" w:rsidR="00A10D1C">
        <w:rPr>
          <w:rFonts w:ascii="KievitPro-Regular" w:hAnsi="KievitPro-Regular"/>
          <w:bCs/>
          <w:spacing w:val="-2"/>
          <w:sz w:val="24"/>
          <w:szCs w:val="24"/>
        </w:rPr>
        <w:t xml:space="preserve"> </w:t>
      </w:r>
      <w:r w:rsidRPr="004F1CCF" w:rsidR="009A4081">
        <w:rPr>
          <w:rFonts w:ascii="KievitPro-Regular" w:hAnsi="KievitPro-Regular"/>
          <w:bCs/>
          <w:spacing w:val="-2"/>
          <w:sz w:val="24"/>
          <w:szCs w:val="24"/>
        </w:rPr>
        <w:t xml:space="preserve">the </w:t>
      </w:r>
      <w:hyperlink r:id="rId7" w:history="1">
        <w:r w:rsidRPr="004F1CCF">
          <w:rPr>
            <w:rStyle w:val="Hyperlink"/>
            <w:rFonts w:ascii="KievitPro-Regular" w:hAnsi="KievitPro-Regular"/>
            <w:sz w:val="24"/>
            <w:szCs w:val="24"/>
            <w:shd w:val="clear" w:color="auto" w:fill="FFFFFF"/>
          </w:rPr>
          <w:t>Eugene Airport</w:t>
        </w:r>
      </w:hyperlink>
      <w:r w:rsidRPr="004F1CCF">
        <w:rPr>
          <w:rFonts w:ascii="KievitPro-Regular" w:hAnsi="KievitPro-Regular"/>
          <w:sz w:val="24"/>
          <w:szCs w:val="24"/>
          <w:shd w:val="clear" w:color="auto" w:fill="FFFFFF"/>
        </w:rPr>
        <w:t>, also known as Mahlon Sweet Field (EUG)</w:t>
      </w:r>
      <w:r w:rsidRPr="004F1CCF">
        <w:rPr>
          <w:rFonts w:ascii="KievitPro-Regular" w:hAnsi="KievitPro-Regular"/>
          <w:bCs/>
          <w:spacing w:val="-2"/>
          <w:sz w:val="24"/>
          <w:szCs w:val="24"/>
        </w:rPr>
        <w:t xml:space="preserve"> located approximately 10 miles from campus and hotels. Uber and </w:t>
      </w:r>
      <w:r w:rsidRPr="004F1CCF" w:rsidR="00600A2A">
        <w:rPr>
          <w:rFonts w:ascii="KievitPro-Regular" w:hAnsi="KievitPro-Regular"/>
          <w:bCs/>
          <w:spacing w:val="-2"/>
          <w:sz w:val="24"/>
          <w:szCs w:val="24"/>
        </w:rPr>
        <w:t>Taxis</w:t>
      </w:r>
      <w:r w:rsidRPr="004F1CCF">
        <w:rPr>
          <w:rFonts w:ascii="KievitPro-Regular" w:hAnsi="KievitPro-Regular"/>
          <w:bCs/>
          <w:spacing w:val="-2"/>
          <w:sz w:val="24"/>
          <w:szCs w:val="24"/>
        </w:rPr>
        <w:t xml:space="preserve"> are available at the airport.</w:t>
      </w:r>
    </w:p>
    <w:p w:rsidR="00BC2A5B" w:rsidRPr="004F1CCF" w:rsidP="00BC2A5B" w14:paraId="41EA6BBE" w14:textId="77777777">
      <w:pPr>
        <w:ind w:left="857"/>
        <w:rPr>
          <w:rFonts w:ascii="KievitPro-Regular" w:hAnsi="KievitPro-Regular"/>
          <w:bCs/>
          <w:spacing w:val="-2"/>
          <w:sz w:val="24"/>
          <w:szCs w:val="24"/>
        </w:rPr>
      </w:pPr>
    </w:p>
    <w:p w:rsidR="00BC2A5B" w:rsidRPr="004F1CCF" w:rsidP="00BC2A5B" w14:paraId="3F9B1D4A" w14:textId="5B519763">
      <w:pPr>
        <w:ind w:left="857"/>
        <w:rPr>
          <w:rFonts w:ascii="KievitPro-Regular" w:hAnsi="KievitPro-Regular"/>
          <w:bCs/>
          <w:spacing w:val="-2"/>
          <w:sz w:val="24"/>
          <w:szCs w:val="24"/>
        </w:rPr>
      </w:pPr>
      <w:r w:rsidRPr="004F1CCF">
        <w:rPr>
          <w:rFonts w:ascii="KievitPro-Regular" w:hAnsi="KievitPro-Regular"/>
          <w:bCs/>
          <w:spacing w:val="-2"/>
          <w:sz w:val="24"/>
          <w:szCs w:val="24"/>
        </w:rPr>
        <w:t>Hotels w/in walking distance:</w:t>
      </w:r>
    </w:p>
    <w:p w:rsidR="00BC2A5B" w:rsidRPr="004F1CCF" w:rsidP="00BC2A5B" w14:paraId="2C6E1DCE" w14:textId="7AC8BBA3">
      <w:pPr>
        <w:pStyle w:val="ListParagraph"/>
        <w:widowControl/>
        <w:numPr>
          <w:ilvl w:val="0"/>
          <w:numId w:val="1"/>
        </w:numPr>
        <w:autoSpaceDE/>
        <w:autoSpaceDN/>
        <w:jc w:val="both"/>
        <w:rPr>
          <w:rFonts w:ascii="KievitPro-Regular" w:eastAsia="Times New Roman" w:hAnsi="KievitPro-Regular" w:cs="Calibri"/>
          <w:sz w:val="24"/>
          <w:szCs w:val="24"/>
        </w:rPr>
      </w:pPr>
      <w:hyperlink r:id="rId8" w:history="1">
        <w:r w:rsidRPr="004F1CCF">
          <w:rPr>
            <w:rStyle w:val="Hyperlink"/>
            <w:rFonts w:ascii="KievitPro-Regular" w:eastAsia="Times New Roman" w:hAnsi="KievitPro-Regular"/>
            <w:sz w:val="24"/>
            <w:szCs w:val="24"/>
          </w:rPr>
          <w:t>Best Western</w:t>
        </w:r>
        <w:r w:rsidRPr="004F1CCF" w:rsidR="00A10D1C">
          <w:rPr>
            <w:rStyle w:val="Hyperlink"/>
            <w:rFonts w:ascii="KievitPro-Regular" w:eastAsia="Times New Roman" w:hAnsi="KievitPro-Regular"/>
            <w:sz w:val="24"/>
            <w:szCs w:val="24"/>
          </w:rPr>
          <w:t xml:space="preserve"> New Oregon</w:t>
        </w:r>
      </w:hyperlink>
    </w:p>
    <w:p w:rsidR="00BC2A5B" w:rsidRPr="004F1CCF" w:rsidP="00BC2A5B" w14:paraId="44B863BD" w14:textId="1DCD3224">
      <w:pPr>
        <w:pStyle w:val="ListParagraph"/>
        <w:widowControl/>
        <w:numPr>
          <w:ilvl w:val="0"/>
          <w:numId w:val="1"/>
        </w:numPr>
        <w:autoSpaceDE/>
        <w:autoSpaceDN/>
        <w:jc w:val="both"/>
        <w:rPr>
          <w:rFonts w:ascii="KievitPro-Regular" w:eastAsia="Times New Roman" w:hAnsi="KievitPro-Regular"/>
          <w:sz w:val="24"/>
          <w:szCs w:val="24"/>
        </w:rPr>
      </w:pPr>
      <w:hyperlink r:id="rId9" w:history="1">
        <w:r w:rsidRPr="004F1CCF">
          <w:rPr>
            <w:rStyle w:val="Hyperlink"/>
            <w:rFonts w:ascii="KievitPro-Regular" w:eastAsia="Times New Roman" w:hAnsi="KievitPro-Regular"/>
            <w:sz w:val="24"/>
            <w:szCs w:val="24"/>
          </w:rPr>
          <w:t>Hayward Inn</w:t>
        </w:r>
      </w:hyperlink>
    </w:p>
    <w:p w:rsidR="00A10D1C" w:rsidRPr="004F1CCF" w:rsidP="00BC2A5B" w14:paraId="32556F8B" w14:textId="34F9BD42">
      <w:pPr>
        <w:pStyle w:val="ListParagraph"/>
        <w:widowControl/>
        <w:numPr>
          <w:ilvl w:val="0"/>
          <w:numId w:val="1"/>
        </w:numPr>
        <w:autoSpaceDE/>
        <w:autoSpaceDN/>
        <w:jc w:val="both"/>
        <w:rPr>
          <w:rFonts w:ascii="KievitPro-Regular" w:eastAsia="Times New Roman" w:hAnsi="KievitPro-Regular"/>
          <w:sz w:val="24"/>
          <w:szCs w:val="24"/>
        </w:rPr>
      </w:pPr>
      <w:hyperlink r:id="rId10" w:history="1">
        <w:r w:rsidRPr="004F1CCF">
          <w:rPr>
            <w:rStyle w:val="Hyperlink"/>
            <w:rFonts w:ascii="KievitPro-Regular" w:eastAsia="Times New Roman" w:hAnsi="KievitPro-Regular"/>
            <w:sz w:val="24"/>
            <w:szCs w:val="24"/>
          </w:rPr>
          <w:t>Holiday Inn Express &amp; Suites Eugene Downtown University</w:t>
        </w:r>
      </w:hyperlink>
    </w:p>
    <w:p w:rsidR="00BC2A5B" w:rsidRPr="004F1CCF" w:rsidP="00BC2A5B" w14:paraId="2848F7D0" w14:textId="666D0BFC">
      <w:pPr>
        <w:ind w:left="857"/>
        <w:rPr>
          <w:rFonts w:ascii="KievitPro-Regular" w:eastAsia="Calibri" w:hAnsi="KievitPro-Regular"/>
          <w:bCs/>
          <w:sz w:val="24"/>
          <w:szCs w:val="24"/>
        </w:rPr>
      </w:pPr>
    </w:p>
    <w:p w:rsidR="00A10D1C" w:rsidRPr="004F1CCF" w:rsidP="00A10D1C" w14:paraId="199493FF" w14:textId="3EA67252">
      <w:pPr>
        <w:widowControl/>
        <w:autoSpaceDE/>
        <w:autoSpaceDN/>
        <w:ind w:left="861"/>
        <w:rPr>
          <w:rFonts w:ascii="KievitPro-Regular" w:eastAsia="Times New Roman" w:hAnsi="KievitPro-Regular" w:cs="Calibri"/>
          <w:sz w:val="24"/>
          <w:szCs w:val="24"/>
        </w:rPr>
      </w:pPr>
      <w:r w:rsidRPr="004F1CCF">
        <w:rPr>
          <w:rFonts w:ascii="KievitPro-Regular" w:eastAsia="Calibri" w:hAnsi="KievitPro-Regular"/>
          <w:bCs/>
          <w:sz w:val="24"/>
          <w:szCs w:val="24"/>
        </w:rPr>
        <w:t>If driving, parking permits are required</w:t>
      </w:r>
      <w:r w:rsidRPr="004F1CCF" w:rsidR="00084DB0">
        <w:rPr>
          <w:rFonts w:ascii="KievitPro-Regular" w:eastAsia="Calibri" w:hAnsi="KievitPro-Regular"/>
          <w:bCs/>
          <w:sz w:val="24"/>
          <w:szCs w:val="24"/>
        </w:rPr>
        <w:t xml:space="preserve"> on campus</w:t>
      </w:r>
      <w:r w:rsidRPr="004F1CCF">
        <w:rPr>
          <w:rFonts w:ascii="KievitPro-Regular" w:eastAsia="Calibri" w:hAnsi="KievitPro-Regular"/>
          <w:bCs/>
          <w:sz w:val="24"/>
          <w:szCs w:val="24"/>
        </w:rPr>
        <w:t xml:space="preserve"> - </w:t>
      </w:r>
      <w:hyperlink r:id="rId11" w:history="1">
        <w:r w:rsidRPr="004F1CCF">
          <w:rPr>
            <w:rStyle w:val="Hyperlink"/>
            <w:rFonts w:ascii="KievitPro-Regular" w:eastAsia="Times New Roman" w:hAnsi="KievitPro-Regular"/>
            <w:sz w:val="24"/>
            <w:szCs w:val="24"/>
          </w:rPr>
          <w:t>https://uoregon.aimsparking.com/permits/?cmd=new_non_auth</w:t>
        </w:r>
      </w:hyperlink>
    </w:p>
    <w:p w:rsidR="00BC2A5B" w:rsidRPr="004F1CCF" w:rsidP="00BC2A5B" w14:paraId="221BED0B" w14:textId="73FE5C59">
      <w:pPr>
        <w:ind w:left="857"/>
        <w:rPr>
          <w:rFonts w:ascii="KievitPro-Regular" w:eastAsia="Calibri" w:hAnsi="KievitPro-Regular"/>
          <w:bCs/>
          <w:sz w:val="24"/>
          <w:szCs w:val="24"/>
        </w:rPr>
      </w:pPr>
    </w:p>
    <w:p w:rsidR="00BC2A5B" w:rsidRPr="004F1CCF" w:rsidP="00BC2A5B" w14:paraId="7B458204" w14:textId="5897D1E1">
      <w:pPr>
        <w:pStyle w:val="BodyText"/>
        <w:rPr>
          <w:rFonts w:ascii="KievitPro-Regular" w:hAnsi="KievitPro-Regular"/>
          <w:spacing w:val="-2"/>
        </w:rPr>
      </w:pPr>
    </w:p>
    <w:p w:rsidR="00F75BC9" w:rsidRPr="004F1CCF" w:rsidP="00E55BC3" w14:paraId="03074AD2" w14:textId="7B44E0A1">
      <w:pPr>
        <w:ind w:left="857"/>
        <w:rPr>
          <w:rFonts w:ascii="KievitPro-Regular" w:hAnsi="KievitPro-Regular"/>
          <w:b/>
          <w:sz w:val="24"/>
          <w:szCs w:val="24"/>
        </w:rPr>
      </w:pPr>
      <w:r w:rsidRPr="004F1CCF">
        <w:rPr>
          <w:rFonts w:ascii="KievitPro-Regular" w:hAnsi="KievitPro-Regular"/>
          <w:sz w:val="24"/>
          <w:szCs w:val="24"/>
        </w:rPr>
        <w:t>Contact Debbi Davis at 541-346-8421</w:t>
      </w:r>
      <w:r w:rsidR="00E55BC3">
        <w:rPr>
          <w:rFonts w:ascii="KievitPro-Regular" w:hAnsi="KievitPro-Regular"/>
          <w:sz w:val="24"/>
          <w:szCs w:val="24"/>
        </w:rPr>
        <w:t xml:space="preserve"> or debdavis@uoregon.edu</w:t>
      </w:r>
      <w:r w:rsidRPr="004F1CCF">
        <w:rPr>
          <w:rFonts w:ascii="KievitPro-Regular" w:hAnsi="KievitPro-Regular"/>
          <w:sz w:val="24"/>
          <w:szCs w:val="24"/>
        </w:rPr>
        <w:t xml:space="preserve"> with any question</w:t>
      </w:r>
      <w:r w:rsidR="00E55BC3">
        <w:rPr>
          <w:rFonts w:ascii="KievitPro-Regular" w:hAnsi="KievitPro-Regular"/>
          <w:sz w:val="24"/>
          <w:szCs w:val="24"/>
        </w:rPr>
        <w:t>s.</w:t>
      </w:r>
    </w:p>
    <w:sectPr>
      <w:type w:val="continuous"/>
      <w:pgSz w:w="12240" w:h="15840"/>
      <w:pgMar w:top="72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C057F4"/>
    <w:multiLevelType w:val="hybridMultilevel"/>
    <w:tmpl w:val="E530DE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C9"/>
    <w:rsid w:val="00084DB0"/>
    <w:rsid w:val="001C0A3E"/>
    <w:rsid w:val="00403E2D"/>
    <w:rsid w:val="004F1CCF"/>
    <w:rsid w:val="005D7B8E"/>
    <w:rsid w:val="00600A2A"/>
    <w:rsid w:val="00831414"/>
    <w:rsid w:val="009A4081"/>
    <w:rsid w:val="00A10D1C"/>
    <w:rsid w:val="00A44816"/>
    <w:rsid w:val="00B27C2F"/>
    <w:rsid w:val="00BC2A5B"/>
    <w:rsid w:val="00C22380"/>
    <w:rsid w:val="00E55BC3"/>
    <w:rsid w:val="00F75B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EDF52C-E0E2-49E6-BBF1-C7E0285D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312" w:right="341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23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D1C"/>
    <w:rPr>
      <w:color w:val="800080" w:themeColor="followedHyperlink"/>
      <w:u w:val="single"/>
    </w:rPr>
  </w:style>
  <w:style w:type="character" w:customStyle="1" w:styleId="h2">
    <w:name w:val="h2"/>
    <w:basedOn w:val="DefaultParagraphFont"/>
    <w:rsid w:val="00A1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url.avanan.click/v2/___https://www.ihg.com/holidayinnexpress/hotels/us/en/eugene/eugor/hoteldetail?cm_mmc=GoogleMaps-_-EX-_-US-_-EUGOR___.YXAzOmFwcGFvcmc6YTpvOjk5ZjIzMGVhODQyNWJmZTQ4ZTVkNWNmYTM2ZTFkNTFkOjY6Njc0OTo3NTg5YjM0MGNmZDZmZjU3NTFlMjc1ZjYyZjUwNTE4ZGZhZWI1MWI4ZGJjNTEwZjRlYzMzMTU4ODY1YjMxOTY4OnA6Rg" TargetMode="External" /><Relationship Id="rId11" Type="http://schemas.openxmlformats.org/officeDocument/2006/relationships/hyperlink" Target="https://url.avanan.click/v2/___https://uoregon.aimsparking.com/permits/?cmd=new_non_auth___.YXAzOmFwcGFvcmc6YTpvOjk5ZjIzMGVhODQyNWJmZTQ4ZTVkNWNmYTM2ZTFkNTFkOjY6NGZhYTpkNGI1ODVhNGZlOGE2N2ZkZWFkYTI2MWQ0ZGYzZWRmZDQ5ODI1YjkxNjE4ZjJkZmRhYTQwM2QzNWVlY2Y2M2QwOnA6Rg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mailto:debdavis@uoregon.edu" TargetMode="External" /><Relationship Id="rId7" Type="http://schemas.openxmlformats.org/officeDocument/2006/relationships/hyperlink" Target="https://url.avanan.click/v2/___https://www.eugene-or.gov/4430/Airport___.YXAzOmFwcGFvcmc6YTpvOjk5ZjIzMGVhODQyNWJmZTQ4ZTVkNWNmYTM2ZTFkNTFkOjY6NDZjMDo1MThiMGY4ZDc0MjU2MTJkYzNiZTY3NDhkZjIwNWMyZjdlMDI5YjY4ZWE3Zjk2NWI1YzgzNDgwOTdkYjFjOTU0OnA6Rg" TargetMode="External" /><Relationship Id="rId8" Type="http://schemas.openxmlformats.org/officeDocument/2006/relationships/hyperlink" Target="https://url.avanan.click/v2/___https://www.bestwestern.com/en_US/book/hotel-rooms.38013.html?iata=00171880&amp;ssob=BLBWI0004G&amp;cid=BLBWI0004G:google:gmb:38013___.YXAzOmFwcGFvcmc6YTpvOjk5ZjIzMGVhODQyNWJmZTQ4ZTVkNWNmYTM2ZTFkNTFkOjY6Y2FjMjo3ZGYxN2IyMjEwMzg4ZDkyY2UzNjAwZWJjM2ZiYWI1N2MwNTRlMGQ5YmU1MGNmZjU0YzgxMmE2NmJiYjEzZjMxOnA6Rg" TargetMode="External" /><Relationship Id="rId9" Type="http://schemas.openxmlformats.org/officeDocument/2006/relationships/hyperlink" Target="https://url.avanan.click/v2/___https://www.haywardinneugene.com/?utm_source=google&amp;utm_medium=organic&amp;utm_campaign=business-listing___.YXAzOmFwcGFvcmc6YTpvOjk5ZjIzMGVhODQyNWJmZTQ4ZTVkNWNmYTM2ZTFkNTFkOjY6N2UxNzpjZjM2Y2I5MmY3NmQwMTI0ZWU1ZTM1ZGUyNWNiN2I1MjExZDhjNGIwMjMwYmVjY2E3ZDhjYWZjY2VkMzRiMzBkOnA6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Schwarz</dc:creator>
  <cp:lastModifiedBy>Debbi Davis</cp:lastModifiedBy>
  <cp:revision>5</cp:revision>
  <dcterms:created xsi:type="dcterms:W3CDTF">2024-06-10T21:29:00Z</dcterms:created>
  <dcterms:modified xsi:type="dcterms:W3CDTF">2024-06-18T20:56:00Z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2016</vt:lpwstr>
  </property>
</Properties>
</file>